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D" w:rsidRPr="00CC6AC3" w:rsidRDefault="00E90BC8">
      <w:pPr>
        <w:rPr>
          <w:sz w:val="20"/>
          <w:szCs w:val="20"/>
        </w:rPr>
      </w:pPr>
      <w:r w:rsidRPr="00E90BC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6.5pt;margin-top:2.65pt;width:114pt;height:72.1pt;z-index:251657728" o:allowincell="f" fillcolor="window">
            <v:imagedata r:id="rId8" o:title=""/>
            <w10:wrap type="square" side="right"/>
          </v:shape>
          <o:OLEObject Type="Embed" ProgID="MSPhotoEd.3" ShapeID="_x0000_s1028" DrawAspect="Content" ObjectID="_1601715912" r:id="rId9"/>
        </w:pict>
      </w:r>
      <w:r w:rsidR="00FD719D">
        <w:rPr>
          <w:sz w:val="28"/>
        </w:rPr>
        <w:t xml:space="preserve">     </w:t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>
        <w:rPr>
          <w:sz w:val="28"/>
        </w:rPr>
        <w:tab/>
      </w:r>
      <w:r w:rsidR="00CC6AC3" w:rsidRPr="00CC6AC3">
        <w:rPr>
          <w:sz w:val="20"/>
          <w:szCs w:val="20"/>
        </w:rPr>
        <w:t>17/10/2018</w:t>
      </w:r>
    </w:p>
    <w:p w:rsidR="00FD719D" w:rsidRDefault="00FD719D">
      <w:pPr>
        <w:rPr>
          <w:sz w:val="28"/>
        </w:rPr>
      </w:pPr>
    </w:p>
    <w:p w:rsidR="00FD719D" w:rsidRDefault="00FD719D">
      <w:pPr>
        <w:ind w:left="567" w:firstLine="567"/>
        <w:rPr>
          <w:rFonts w:ascii="Arial" w:hAnsi="Arial"/>
          <w:b/>
          <w:color w:val="000080"/>
          <w:spacing w:val="-20"/>
          <w:sz w:val="40"/>
        </w:rPr>
      </w:pPr>
      <w:r>
        <w:rPr>
          <w:rFonts w:ascii="Arial" w:hAnsi="Arial"/>
          <w:spacing w:val="-20"/>
          <w:sz w:val="40"/>
        </w:rPr>
        <w:t xml:space="preserve">    </w:t>
      </w:r>
      <w:r>
        <w:rPr>
          <w:rFonts w:ascii="Arial" w:hAnsi="Arial"/>
          <w:b/>
          <w:color w:val="000080"/>
          <w:spacing w:val="-20"/>
          <w:sz w:val="40"/>
        </w:rPr>
        <w:t>LES AUXILIAIRES DES AVEUGLES </w:t>
      </w:r>
    </w:p>
    <w:p w:rsidR="00FD719D" w:rsidRDefault="00FD719D">
      <w:pPr>
        <w:ind w:left="1701" w:firstLine="567"/>
        <w:rPr>
          <w:b/>
          <w:color w:val="000080"/>
          <w:sz w:val="22"/>
        </w:rPr>
      </w:pPr>
      <w:r>
        <w:rPr>
          <w:color w:val="000080"/>
          <w:sz w:val="22"/>
        </w:rPr>
        <w:t xml:space="preserve">         </w:t>
      </w:r>
      <w:r>
        <w:rPr>
          <w:b/>
          <w:color w:val="000080"/>
          <w:sz w:val="22"/>
        </w:rPr>
        <w:t>Association reconnue d’utilité publique (Décret du 26 mars 1974)</w:t>
      </w:r>
    </w:p>
    <w:p w:rsidR="00FD719D" w:rsidRDefault="00FD719D" w:rsidP="0032374B">
      <w:pPr>
        <w:rPr>
          <w:sz w:val="40"/>
        </w:rPr>
      </w:pPr>
    </w:p>
    <w:p w:rsidR="00FD719D" w:rsidRDefault="00FD719D">
      <w:pPr>
        <w:ind w:left="1701" w:firstLine="567"/>
        <w:rPr>
          <w:b/>
          <w:sz w:val="48"/>
          <w:u w:val="thick"/>
        </w:rPr>
      </w:pPr>
      <w:r>
        <w:rPr>
          <w:sz w:val="40"/>
        </w:rPr>
        <w:t xml:space="preserve">         </w:t>
      </w:r>
      <w:r>
        <w:rPr>
          <w:sz w:val="40"/>
        </w:rPr>
        <w:tab/>
      </w:r>
      <w:r>
        <w:rPr>
          <w:sz w:val="40"/>
        </w:rPr>
        <w:tab/>
        <w:t xml:space="preserve">     </w:t>
      </w:r>
      <w:r>
        <w:rPr>
          <w:b/>
          <w:sz w:val="48"/>
          <w:u w:val="thick"/>
        </w:rPr>
        <w:t>CHARTE</w:t>
      </w:r>
    </w:p>
    <w:p w:rsidR="00FD719D" w:rsidRDefault="00FD719D">
      <w:pPr>
        <w:widowControl w:val="0"/>
        <w:autoSpaceDE w:val="0"/>
        <w:autoSpaceDN w:val="0"/>
        <w:adjustRightInd w:val="0"/>
        <w:rPr>
          <w:b/>
          <w:sz w:val="36"/>
          <w:u w:val="thick"/>
        </w:rPr>
      </w:pPr>
      <w:r>
        <w:rPr>
          <w:rFonts w:ascii="Britannic Bold" w:hAnsi="Britannic Bold"/>
          <w:sz w:val="28"/>
        </w:rPr>
        <w:t xml:space="preserve">   </w:t>
      </w:r>
      <w:r>
        <w:rPr>
          <w:rFonts w:ascii="Britannic Bold" w:hAnsi="Britannic Bold"/>
          <w:sz w:val="28"/>
        </w:rPr>
        <w:tab/>
        <w:t xml:space="preserve"> </w:t>
      </w:r>
      <w:r>
        <w:rPr>
          <w:rFonts w:ascii="Britannic Bold" w:hAnsi="Britannic Bold"/>
          <w:sz w:val="28"/>
        </w:rPr>
        <w:tab/>
        <w:t xml:space="preserve">         </w:t>
      </w:r>
      <w:r>
        <w:rPr>
          <w:rFonts w:ascii="Britannic Bold" w:hAnsi="Britannic Bold"/>
          <w:sz w:val="28"/>
        </w:rPr>
        <w:tab/>
        <w:t xml:space="preserve">       </w:t>
      </w:r>
      <w:r>
        <w:rPr>
          <w:rFonts w:ascii="Britannic Bold" w:hAnsi="Britannic Bold"/>
          <w:sz w:val="28"/>
        </w:rPr>
        <w:tab/>
        <w:t xml:space="preserve">    </w:t>
      </w:r>
      <w:proofErr w:type="gramStart"/>
      <w:r>
        <w:rPr>
          <w:b/>
          <w:sz w:val="36"/>
          <w:u w:val="thick"/>
        </w:rPr>
        <w:t>des</w:t>
      </w:r>
      <w:proofErr w:type="gramEnd"/>
      <w:r>
        <w:rPr>
          <w:b/>
          <w:sz w:val="36"/>
          <w:u w:val="thick"/>
        </w:rPr>
        <w:t xml:space="preserve"> membres de l’Association</w:t>
      </w:r>
    </w:p>
    <w:p w:rsidR="00FD719D" w:rsidRDefault="00FD719D">
      <w:pPr>
        <w:widowControl w:val="0"/>
        <w:autoSpaceDE w:val="0"/>
        <w:autoSpaceDN w:val="0"/>
        <w:adjustRightInd w:val="0"/>
        <w:rPr>
          <w:rFonts w:ascii="Wingdings" w:hAnsi="Wingdings"/>
          <w:b/>
        </w:rPr>
      </w:pPr>
      <w:r>
        <w:rPr>
          <w:rFonts w:ascii="Britannic Bold" w:hAnsi="Britannic Bold"/>
          <w:sz w:val="28"/>
        </w:rPr>
        <w:t xml:space="preserve">        </w:t>
      </w:r>
      <w:r>
        <w:rPr>
          <w:rFonts w:ascii="Britannic Bold" w:hAnsi="Britannic Bold"/>
          <w:sz w:val="28"/>
        </w:rPr>
        <w:tab/>
      </w:r>
    </w:p>
    <w:p w:rsidR="00FD719D" w:rsidRDefault="00FD719D">
      <w:pPr>
        <w:widowControl w:val="0"/>
        <w:autoSpaceDE w:val="0"/>
        <w:autoSpaceDN w:val="0"/>
        <w:adjustRightInd w:val="0"/>
        <w:ind w:left="3447" w:firstLine="522"/>
        <w:rPr>
          <w:rFonts w:ascii="Wingdings" w:hAnsi="Wingdings"/>
          <w:b/>
        </w:rPr>
      </w:pP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></w:t>
      </w:r>
    </w:p>
    <w:p w:rsidR="00FD719D" w:rsidRDefault="00FD719D">
      <w:pPr>
        <w:widowControl w:val="0"/>
        <w:autoSpaceDE w:val="0"/>
        <w:autoSpaceDN w:val="0"/>
        <w:adjustRightInd w:val="0"/>
        <w:ind w:left="2160" w:firstLine="720"/>
        <w:rPr>
          <w:rFonts w:ascii="Wingdings" w:hAnsi="Wingdings"/>
          <w:b/>
        </w:rPr>
      </w:pPr>
      <w:r>
        <w:rPr>
          <w:rFonts w:ascii="Wingdings" w:hAnsi="Wingdings"/>
          <w:b/>
        </w:rPr>
        <w:t></w:t>
      </w:r>
    </w:p>
    <w:p w:rsidR="00FD719D" w:rsidRDefault="00FD719D">
      <w:pPr>
        <w:widowControl w:val="0"/>
        <w:autoSpaceDE w:val="0"/>
        <w:autoSpaceDN w:val="0"/>
        <w:adjustRightInd w:val="0"/>
        <w:rPr>
          <w:rFonts w:ascii="Britannic Bold" w:hAnsi="Britannic Bold"/>
          <w:b/>
          <w:sz w:val="28"/>
          <w:u w:val="single"/>
        </w:rPr>
      </w:pPr>
      <w:r>
        <w:rPr>
          <w:b/>
          <w:i/>
          <w:sz w:val="30"/>
          <w:u w:val="single"/>
        </w:rPr>
        <w:t xml:space="preserve">PREAMBULE </w:t>
      </w:r>
      <w:r>
        <w:rPr>
          <w:b/>
          <w:sz w:val="30"/>
          <w:u w:val="single"/>
        </w:rPr>
        <w:t xml:space="preserve"> </w:t>
      </w:r>
    </w:p>
    <w:p w:rsidR="00FD719D" w:rsidRDefault="00FD719D">
      <w:pPr>
        <w:widowControl w:val="0"/>
        <w:autoSpaceDE w:val="0"/>
        <w:autoSpaceDN w:val="0"/>
        <w:adjustRightInd w:val="0"/>
        <w:rPr>
          <w:b/>
        </w:rPr>
      </w:pPr>
    </w:p>
    <w:p w:rsidR="00FD719D" w:rsidRDefault="00FD719D">
      <w:pPr>
        <w:widowControl w:val="0"/>
        <w:autoSpaceDE w:val="0"/>
        <w:autoSpaceDN w:val="0"/>
        <w:adjustRightInd w:val="0"/>
        <w:rPr>
          <w:b/>
        </w:rPr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t xml:space="preserve">L'Association </w:t>
      </w:r>
      <w:r>
        <w:rPr>
          <w:b/>
        </w:rPr>
        <w:t xml:space="preserve">"Les Auxiliaires des Aveugles", fondée en 1963, </w:t>
      </w:r>
      <w:r>
        <w:t xml:space="preserve"> </w:t>
      </w:r>
      <w:r>
        <w:rPr>
          <w:b/>
        </w:rPr>
        <w:t>a été reconnue d'utilité publique en 1974</w:t>
      </w:r>
      <w:r>
        <w:t xml:space="preserve">. 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Sa vocation</w:t>
      </w:r>
      <w:r>
        <w:rPr>
          <w:sz w:val="28"/>
        </w:rPr>
        <w:t xml:space="preserve"> </w:t>
      </w:r>
      <w:r>
        <w:t xml:space="preserve">: </w:t>
      </w:r>
      <w:r>
        <w:rPr>
          <w:b/>
        </w:rPr>
        <w:t>procurer aux déficients visuels</w:t>
      </w:r>
      <w:r>
        <w:t xml:space="preserve"> </w:t>
      </w:r>
      <w:r>
        <w:rPr>
          <w:b/>
        </w:rPr>
        <w:t>l'aide nécessaire pour leur faciliter l'exercice du droit fondamental de prendre leurs responsabilités dans la société, en s'y intégrant et en y menant une existence aussi normale que possible.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t>L'association, pour ce faire, propose différents services :</w:t>
      </w: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>
        <w:rPr>
          <w:sz w:val="26"/>
        </w:rPr>
        <w:t>guidages et accompagnements ;</w:t>
      </w:r>
    </w:p>
    <w:p w:rsidR="004338C2" w:rsidRPr="00F22ECC" w:rsidRDefault="00581166" w:rsidP="0058116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 w:rsidRPr="00F22ECC">
        <w:rPr>
          <w:sz w:val="26"/>
        </w:rPr>
        <w:t xml:space="preserve">courrier, </w:t>
      </w:r>
      <w:r w:rsidR="004338C2" w:rsidRPr="00F22ECC">
        <w:rPr>
          <w:sz w:val="26"/>
        </w:rPr>
        <w:t xml:space="preserve">lecture, </w:t>
      </w:r>
      <w:r w:rsidRPr="00F22ECC">
        <w:rPr>
          <w:sz w:val="26"/>
        </w:rPr>
        <w:t xml:space="preserve">visite, </w:t>
      </w:r>
      <w:r w:rsidR="004338C2" w:rsidRPr="00F22ECC">
        <w:rPr>
          <w:sz w:val="26"/>
        </w:rPr>
        <w:t xml:space="preserve"> à domicile ;</w:t>
      </w:r>
    </w:p>
    <w:p w:rsidR="00FD719D" w:rsidRDefault="004338C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>
        <w:rPr>
          <w:sz w:val="26"/>
        </w:rPr>
        <w:t>aide aux étudiants ;</w:t>
      </w:r>
    </w:p>
    <w:p w:rsidR="00FD719D" w:rsidRDefault="00FD719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>
        <w:rPr>
          <w:sz w:val="26"/>
        </w:rPr>
        <w:t>sorties culturelles ;</w:t>
      </w:r>
    </w:p>
    <w:p w:rsidR="00FD719D" w:rsidRDefault="00FD719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>
        <w:rPr>
          <w:sz w:val="26"/>
        </w:rPr>
        <w:t>randonnées pédestres ;</w:t>
      </w:r>
    </w:p>
    <w:p w:rsidR="003B473C" w:rsidRDefault="00FD719D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>
        <w:rPr>
          <w:sz w:val="26"/>
        </w:rPr>
        <w:t xml:space="preserve">activités </w:t>
      </w:r>
      <w:r w:rsidRPr="00F22ECC">
        <w:rPr>
          <w:sz w:val="26"/>
        </w:rPr>
        <w:t>sp</w:t>
      </w:r>
      <w:r w:rsidR="003B473C" w:rsidRPr="00F22ECC">
        <w:rPr>
          <w:sz w:val="26"/>
        </w:rPr>
        <w:t>ortives (</w:t>
      </w:r>
      <w:r w:rsidR="004338C2" w:rsidRPr="00F22ECC">
        <w:rPr>
          <w:sz w:val="26"/>
        </w:rPr>
        <w:t xml:space="preserve">notamment </w:t>
      </w:r>
      <w:r w:rsidR="003B473C" w:rsidRPr="00F22ECC">
        <w:rPr>
          <w:sz w:val="26"/>
        </w:rPr>
        <w:t>tandem)</w:t>
      </w:r>
      <w:r w:rsidR="003B473C">
        <w:rPr>
          <w:sz w:val="26"/>
        </w:rPr>
        <w:t> ;</w:t>
      </w:r>
    </w:p>
    <w:p w:rsidR="00581166" w:rsidRPr="00F22ECC" w:rsidRDefault="003B473C" w:rsidP="003B473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</w:rPr>
      </w:pPr>
      <w:r w:rsidRPr="00F22ECC">
        <w:rPr>
          <w:sz w:val="26"/>
        </w:rPr>
        <w:t>enregistrement</w:t>
      </w:r>
      <w:r w:rsidR="00CC6AC3">
        <w:rPr>
          <w:sz w:val="26"/>
        </w:rPr>
        <w:t>s de livres et documents divers ;</w:t>
      </w:r>
    </w:p>
    <w:p w:rsidR="00FD719D" w:rsidRPr="004338C2" w:rsidRDefault="00581166" w:rsidP="003B473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/>
          <w:sz w:val="26"/>
        </w:rPr>
      </w:pPr>
      <w:r w:rsidRPr="00F22ECC">
        <w:rPr>
          <w:sz w:val="26"/>
        </w:rPr>
        <w:t>aide à l’utilisation d’outils informatiques et numériques.</w:t>
      </w:r>
      <w:r w:rsidR="003B473C" w:rsidRPr="004338C2">
        <w:rPr>
          <w:i/>
          <w:sz w:val="26"/>
        </w:rPr>
        <w:br/>
      </w: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pStyle w:val="Corpsdetexte"/>
        <w:rPr>
          <w:b/>
          <w:i w:val="0"/>
        </w:rPr>
      </w:pPr>
      <w:r>
        <w:rPr>
          <w:b/>
          <w:i w:val="0"/>
        </w:rPr>
        <w:t>L’association fait tout son possible pour satisfaire les demandes de missions formulées par les adhérents déficients visuels</w:t>
      </w:r>
      <w:r>
        <w:t xml:space="preserve"> </w:t>
      </w:r>
      <w:r>
        <w:rPr>
          <w:b/>
          <w:i w:val="0"/>
        </w:rPr>
        <w:t>mais ne pourra pas être tenue pour responsable des pertes pécuniaires ou des frais supplémentaires que pourraient supporter ces adhérents en raison de l’échec d’une mission.</w:t>
      </w: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En contrepartie </w:t>
      </w:r>
      <w:r>
        <w:t>des services offerts, l'association donne aux bénévoles l'occasion de se rendre utiles et leur permet d’avoir des contacts humains enrichissants.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Parallèlement</w:t>
      </w:r>
      <w:r>
        <w:t>, l'association mène des actions d'information auprès des organismes publics ou privés susceptibles d'apporter des améliorations aux déficients visuels.</w:t>
      </w: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505CEE">
      <w:pPr>
        <w:widowControl w:val="0"/>
        <w:autoSpaceDE w:val="0"/>
        <w:autoSpaceDN w:val="0"/>
        <w:adjustRightInd w:val="0"/>
        <w:rPr>
          <w:b/>
          <w:sz w:val="36"/>
        </w:rPr>
      </w:pPr>
      <w:r>
        <w:tab/>
      </w:r>
      <w:r>
        <w:tab/>
      </w:r>
      <w:r>
        <w:tab/>
      </w:r>
      <w:r>
        <w:tab/>
      </w:r>
      <w:r w:rsidR="00FD719D">
        <w:tab/>
      </w:r>
      <w:r w:rsidR="00FD719D">
        <w:tab/>
      </w:r>
      <w:r w:rsidR="00FD719D">
        <w:tab/>
      </w:r>
      <w:r w:rsidR="00FD719D">
        <w:tab/>
      </w:r>
      <w:r w:rsidR="00FD719D">
        <w:tab/>
      </w:r>
      <w:r w:rsidR="00FD719D">
        <w:tab/>
      </w:r>
      <w:r w:rsidR="00FD719D">
        <w:tab/>
      </w:r>
      <w:r w:rsidR="00FD719D">
        <w:tab/>
      </w:r>
      <w:r>
        <w:tab/>
      </w:r>
      <w:r>
        <w:tab/>
      </w:r>
      <w:r>
        <w:tab/>
      </w:r>
      <w:r w:rsidR="00581166">
        <w:tab/>
      </w:r>
      <w:r w:rsidR="00581166">
        <w:tab/>
      </w:r>
      <w:r w:rsidR="00FD719D">
        <w:rPr>
          <w:b/>
          <w:sz w:val="36"/>
        </w:rPr>
        <w:sym w:font="Wingdings" w:char="F046"/>
      </w:r>
    </w:p>
    <w:p w:rsidR="000552C2" w:rsidRPr="001639E7" w:rsidRDefault="000552C2" w:rsidP="001639E7">
      <w:pPr>
        <w:pStyle w:val="Style1"/>
      </w:pPr>
      <w:r>
        <w:t xml:space="preserve">                 </w:t>
      </w:r>
      <w:r w:rsidR="00581166" w:rsidRPr="00581166">
        <w:rPr>
          <w:b/>
        </w:rPr>
        <w:t>Siège</w:t>
      </w:r>
      <w:r w:rsidR="00581166">
        <w:t xml:space="preserve"> : </w:t>
      </w:r>
      <w:r>
        <w:t>71, avenue d</w:t>
      </w:r>
      <w:r w:rsidR="001639E7">
        <w:t>e Breteuil  75015 Paris  -  Tél</w:t>
      </w:r>
      <w:r>
        <w:rPr>
          <w:rFonts w:ascii="Arial" w:hAnsi="Arial"/>
          <w:sz w:val="20"/>
        </w:rPr>
        <w:t xml:space="preserve"> : 01 </w:t>
      </w:r>
      <w:r w:rsidR="00581166">
        <w:rPr>
          <w:rFonts w:ascii="Arial" w:hAnsi="Arial"/>
          <w:sz w:val="20"/>
        </w:rPr>
        <w:t>88 32 31 40</w:t>
      </w:r>
      <w:r>
        <w:rPr>
          <w:rFonts w:ascii="Arial" w:hAnsi="Arial"/>
          <w:sz w:val="20"/>
        </w:rPr>
        <w:t xml:space="preserve">   </w:t>
      </w:r>
    </w:p>
    <w:p w:rsidR="000552C2" w:rsidRDefault="000552C2" w:rsidP="000552C2">
      <w:pPr>
        <w:pStyle w:val="Style1"/>
        <w:spacing w:line="240" w:lineRule="atLeast"/>
        <w:ind w:left="-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Courriel: contact@lesauxiliairesdesaveugles.asso.fr</w:t>
      </w:r>
    </w:p>
    <w:p w:rsidR="000552C2" w:rsidRDefault="000552C2" w:rsidP="000552C2">
      <w:pPr>
        <w:pStyle w:val="Style1"/>
        <w:spacing w:line="240" w:lineRule="atLeast"/>
        <w:ind w:left="-284"/>
        <w:rPr>
          <w:rFonts w:ascii="Arial" w:hAnsi="Arial"/>
          <w:color w:val="000080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 Site Internet : </w:t>
      </w:r>
      <w:hyperlink r:id="rId10" w:history="1">
        <w:r>
          <w:rPr>
            <w:rStyle w:val="Lienhypertexte"/>
            <w:rFonts w:ascii="Arial" w:hAnsi="Arial"/>
            <w:sz w:val="20"/>
            <w:szCs w:val="20"/>
          </w:rPr>
          <w:t>www.lesauxiliairesdesaveugles.asso.fr</w:t>
        </w:r>
      </w:hyperlink>
    </w:p>
    <w:p w:rsidR="000552C2" w:rsidRDefault="000552C2">
      <w:pPr>
        <w:widowControl w:val="0"/>
        <w:tabs>
          <w:tab w:val="center" w:pos="4394"/>
          <w:tab w:val="right" w:pos="8788"/>
        </w:tabs>
        <w:autoSpaceDE w:val="0"/>
        <w:autoSpaceDN w:val="0"/>
        <w:adjustRightInd w:val="0"/>
        <w:ind w:right="360"/>
      </w:pPr>
    </w:p>
    <w:p w:rsidR="00403C9C" w:rsidRDefault="00FD719D">
      <w:pPr>
        <w:widowControl w:val="0"/>
        <w:tabs>
          <w:tab w:val="center" w:pos="4394"/>
          <w:tab w:val="right" w:pos="8788"/>
        </w:tabs>
        <w:autoSpaceDE w:val="0"/>
        <w:autoSpaceDN w:val="0"/>
        <w:adjustRightInd w:val="0"/>
        <w:ind w:right="360"/>
      </w:pPr>
      <w:r>
        <w:lastRenderedPageBreak/>
        <w:t xml:space="preserve">               </w:t>
      </w:r>
      <w:r w:rsidR="0032374B">
        <w:t xml:space="preserve">                         </w:t>
      </w:r>
      <w:r>
        <w:t xml:space="preserve">                                         </w:t>
      </w:r>
    </w:p>
    <w:p w:rsidR="00403C9C" w:rsidRDefault="00403C9C">
      <w:pPr>
        <w:widowControl w:val="0"/>
        <w:tabs>
          <w:tab w:val="center" w:pos="4394"/>
          <w:tab w:val="right" w:pos="8788"/>
        </w:tabs>
        <w:autoSpaceDE w:val="0"/>
        <w:autoSpaceDN w:val="0"/>
        <w:adjustRightInd w:val="0"/>
        <w:ind w:right="360"/>
      </w:pPr>
    </w:p>
    <w:p w:rsidR="00FD719D" w:rsidRDefault="00FD719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1701" w:right="1701"/>
        <w:jc w:val="center"/>
        <w:rPr>
          <w:b/>
          <w:sz w:val="40"/>
        </w:rPr>
      </w:pPr>
      <w:r>
        <w:rPr>
          <w:b/>
          <w:sz w:val="40"/>
        </w:rPr>
        <w:t>DROITS  et  DEVOIRS</w:t>
      </w: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autoSpaceDE w:val="0"/>
        <w:autoSpaceDN w:val="0"/>
        <w:adjustRightInd w:val="0"/>
      </w:pPr>
    </w:p>
    <w:p w:rsidR="00FD719D" w:rsidRDefault="00FD719D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tab/>
      </w:r>
      <w:r>
        <w:rPr>
          <w:rFonts w:ascii="Arial" w:hAnsi="Arial"/>
          <w:b/>
          <w:sz w:val="28"/>
        </w:rPr>
        <w:t>Droits des déficients visuels</w:t>
      </w:r>
    </w:p>
    <w:p w:rsidR="00722296" w:rsidRDefault="00FD719D" w:rsidP="00CC6AC3">
      <w:pPr>
        <w:widowControl w:val="0"/>
        <w:autoSpaceDE w:val="0"/>
        <w:autoSpaceDN w:val="0"/>
        <w:adjustRightInd w:val="0"/>
      </w:pPr>
      <w:r>
        <w:rPr>
          <w:rFonts w:ascii="Wingdings" w:hAnsi="Wingdings"/>
        </w:rPr>
        <w:t></w:t>
      </w:r>
      <w:r w:rsidR="00722296">
        <w:t xml:space="preserve"> </w:t>
      </w:r>
      <w:r>
        <w:t>Assistance des Auxiliaires dans l</w:t>
      </w:r>
      <w:r w:rsidR="0032374B">
        <w:t xml:space="preserve">e cadre des missions acceptées, </w:t>
      </w:r>
      <w:r>
        <w:t>dans la limite</w:t>
      </w:r>
      <w:r w:rsidR="0032374B">
        <w:t xml:space="preserve"> de leur</w:t>
      </w:r>
      <w:r w:rsidR="00722296">
        <w:t xml:space="preserve"> disponibilité</w:t>
      </w:r>
      <w:r w:rsidR="00837D42">
        <w:t xml:space="preserve"> ; </w:t>
      </w:r>
    </w:p>
    <w:p w:rsidR="00FD719D" w:rsidRPr="00722296" w:rsidRDefault="00722296" w:rsidP="00722296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Wingdings" w:hAnsi="Wingdings"/>
        </w:rPr>
      </w:pPr>
      <w:r>
        <w:rPr>
          <w:rFonts w:ascii="Wingdings" w:hAnsi="Wingdings"/>
        </w:rPr>
        <w:t></w:t>
      </w:r>
      <w:r>
        <w:t>Respect de leur</w:t>
      </w:r>
      <w:r w:rsidR="00CC6AC3">
        <w:t xml:space="preserve"> </w:t>
      </w:r>
      <w:r w:rsidR="00FD719D">
        <w:t>dignité par les bénévoles apportant leur aide ;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Protection de leur personne  contre toute forme d'abus ;</w:t>
      </w:r>
    </w:p>
    <w:p w:rsidR="00FD719D" w:rsidRDefault="00FD719D" w:rsidP="0032374B">
      <w:pPr>
        <w:widowControl w:val="0"/>
        <w:autoSpaceDE w:val="0"/>
        <w:autoSpaceDN w:val="0"/>
        <w:adjustRightInd w:val="0"/>
      </w:pPr>
      <w:r>
        <w:rPr>
          <w:rFonts w:ascii="Wingdings" w:hAnsi="Wingdings"/>
        </w:rPr>
        <w:t></w:t>
      </w:r>
      <w:r>
        <w:t xml:space="preserve"> Respect de leur vie privée, de la confidentialité des informations les concernant.</w:t>
      </w:r>
      <w:r w:rsidR="0032374B">
        <w:br/>
      </w:r>
    </w:p>
    <w:p w:rsidR="00FD719D" w:rsidRDefault="00FD719D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tab/>
      </w:r>
      <w:r>
        <w:rPr>
          <w:rFonts w:ascii="Arial" w:hAnsi="Arial"/>
          <w:b/>
          <w:sz w:val="28"/>
        </w:rPr>
        <w:t>Devoirs des déficients visuels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Accorder un accueil convivial aux bénévoles qui se proposent de les aider ;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Rembourser les frais de transport engagés par ceux-ci pour l'exécution de leur mission ;</w:t>
      </w:r>
    </w:p>
    <w:p w:rsidR="00FD719D" w:rsidRDefault="00FD719D" w:rsidP="0032374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Wingdings" w:hAnsi="Wingdings"/>
        </w:rPr>
        <w:t></w:t>
      </w:r>
      <w:r>
        <w:t xml:space="preserve"> S'abstenir de faire appel à des auxiliaires pour des services qui ne correspondraient pas aux objectifs de </w:t>
      </w:r>
      <w:r w:rsidR="0032374B">
        <w:t xml:space="preserve">     </w:t>
      </w:r>
      <w:r>
        <w:t>l'Association ;</w:t>
      </w:r>
    </w:p>
    <w:p w:rsidR="0032374B" w:rsidRDefault="00FD719D" w:rsidP="0032374B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Prévenir immédiatement l'Association en cas d'annulation ou de report d'une mission demandée ; prévenir</w:t>
      </w:r>
    </w:p>
    <w:p w:rsidR="00F22ECC" w:rsidRDefault="00FD719D" w:rsidP="0032374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32374B">
        <w:t xml:space="preserve">   </w:t>
      </w:r>
      <w:proofErr w:type="gramStart"/>
      <w:r>
        <w:t>également</w:t>
      </w:r>
      <w:proofErr w:type="gramEnd"/>
      <w:r>
        <w:t xml:space="preserve"> en cas d’accord direct avec un auxiliaire.</w:t>
      </w:r>
    </w:p>
    <w:p w:rsidR="00F22ECC" w:rsidRDefault="00F22ECC" w:rsidP="00F22ECC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S’engager à ne pas reproduire ni diffuser les enregistrements réalisés par l’association. </w:t>
      </w:r>
    </w:p>
    <w:p w:rsidR="00FD719D" w:rsidRDefault="00FD719D" w:rsidP="0032374B">
      <w:pPr>
        <w:widowControl w:val="0"/>
        <w:autoSpaceDE w:val="0"/>
        <w:autoSpaceDN w:val="0"/>
        <w:adjustRightInd w:val="0"/>
      </w:pPr>
      <w:r>
        <w:rPr>
          <w:rFonts w:ascii="Wingdings" w:hAnsi="Wingdings"/>
        </w:rPr>
        <w:t></w:t>
      </w:r>
      <w:r>
        <w:t xml:space="preserve"> Signaler à l'Association tout comportement douteux ressenti à l'occasion d'une mission.</w:t>
      </w:r>
      <w:r w:rsidR="0032374B">
        <w:br/>
      </w:r>
    </w:p>
    <w:p w:rsidR="00FD719D" w:rsidRDefault="00FD719D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tab/>
      </w:r>
      <w:r>
        <w:rPr>
          <w:rFonts w:ascii="Arial" w:hAnsi="Arial"/>
          <w:b/>
          <w:sz w:val="28"/>
        </w:rPr>
        <w:t>Droits des auxiliaires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Etre reçu par le déficient visuel avec un minimum d’égards ;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Obtenir du déficient visuel le remboursement des frais de transports liés à sa mission ;</w:t>
      </w:r>
    </w:p>
    <w:p w:rsidR="0032374B" w:rsidRDefault="00FD719D" w:rsidP="0032374B">
      <w:pPr>
        <w:widowControl w:val="0"/>
        <w:autoSpaceDE w:val="0"/>
        <w:autoSpaceDN w:val="0"/>
        <w:adjustRightInd w:val="0"/>
      </w:pPr>
      <w:r>
        <w:rPr>
          <w:rFonts w:ascii="Wingdings" w:hAnsi="Wingdings"/>
        </w:rPr>
        <w:t></w:t>
      </w:r>
      <w:r>
        <w:t xml:space="preserve"> Se sentir libre de refuser tout service non prévu dans le cadre de la mission </w:t>
      </w:r>
      <w:r w:rsidR="0032374B">
        <w:t xml:space="preserve">qui lui a été confiée et </w:t>
      </w:r>
      <w:r>
        <w:t xml:space="preserve">résister </w:t>
      </w:r>
      <w:r w:rsidR="0032374B">
        <w:t xml:space="preserve"> </w:t>
      </w:r>
    </w:p>
    <w:p w:rsidR="00FD719D" w:rsidRDefault="0032374B" w:rsidP="0032374B">
      <w:pPr>
        <w:widowControl w:val="0"/>
        <w:autoSpaceDE w:val="0"/>
        <w:autoSpaceDN w:val="0"/>
        <w:adjustRightInd w:val="0"/>
      </w:pPr>
      <w:r>
        <w:t xml:space="preserve">    </w:t>
      </w:r>
      <w:proofErr w:type="gramStart"/>
      <w:r w:rsidR="00FD719D">
        <w:t>aux</w:t>
      </w:r>
      <w:proofErr w:type="gramEnd"/>
      <w:r w:rsidR="00FD719D">
        <w:t xml:space="preserve"> sollicitations abusives.</w:t>
      </w:r>
      <w:r>
        <w:br/>
      </w:r>
    </w:p>
    <w:p w:rsidR="00FD719D" w:rsidRDefault="00FD719D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</w:rPr>
      </w:pPr>
      <w:r>
        <w:tab/>
      </w:r>
      <w:r>
        <w:rPr>
          <w:rFonts w:ascii="Arial" w:hAnsi="Arial"/>
          <w:b/>
          <w:sz w:val="28"/>
        </w:rPr>
        <w:t>Devoirs des auxiliaires</w:t>
      </w:r>
    </w:p>
    <w:p w:rsidR="00FD719D" w:rsidRDefault="00FD719D" w:rsidP="009E1647">
      <w:pPr>
        <w:widowControl w:val="0"/>
        <w:autoSpaceDE w:val="0"/>
        <w:autoSpaceDN w:val="0"/>
        <w:adjustRightInd w:val="0"/>
        <w:jc w:val="both"/>
      </w:pPr>
      <w:r>
        <w:t>Durant l'exécution de la mission qu'elle a librement acceptée, toute personne apportant son concours à l'action de l'Association doit :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</w:t>
      </w:r>
      <w:r w:rsidR="00F50558" w:rsidRPr="00F50558">
        <w:t>Respecter la dignité des</w:t>
      </w:r>
      <w:r w:rsidRPr="00F50558">
        <w:t xml:space="preserve"> déficient</w:t>
      </w:r>
      <w:r w:rsidR="00F50558" w:rsidRPr="00F50558">
        <w:t>s</w:t>
      </w:r>
      <w:r w:rsidRPr="00F50558">
        <w:t xml:space="preserve"> visue</w:t>
      </w:r>
      <w:r w:rsidR="00F50558" w:rsidRPr="00F50558">
        <w:t>ls</w:t>
      </w:r>
      <w:r w:rsidR="009E1647" w:rsidRPr="00F50558">
        <w:t>;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Refuser toute rémunération pour les services rendus ;</w:t>
      </w:r>
    </w:p>
    <w:p w:rsidR="00FD719D" w:rsidRDefault="00FD719D">
      <w:pPr>
        <w:widowControl w:val="0"/>
        <w:autoSpaceDE w:val="0"/>
        <w:autoSpaceDN w:val="0"/>
        <w:adjustRightInd w:val="0"/>
        <w:ind w:right="-199"/>
      </w:pPr>
      <w:r>
        <w:rPr>
          <w:rFonts w:ascii="Wingdings" w:hAnsi="Wingdings"/>
        </w:rPr>
        <w:t></w:t>
      </w:r>
      <w:r>
        <w:t xml:space="preserve"> Respecter la confidentialité des informations données par les déficients visuels</w:t>
      </w:r>
      <w:r w:rsidR="0032374B">
        <w:t xml:space="preserve"> ou recueillies à leur domicile</w:t>
      </w:r>
    </w:p>
    <w:p w:rsidR="00FD719D" w:rsidRDefault="00FD719D">
      <w:pPr>
        <w:widowControl w:val="0"/>
        <w:autoSpaceDE w:val="0"/>
        <w:autoSpaceDN w:val="0"/>
        <w:adjustRightInd w:val="0"/>
        <w:jc w:val="both"/>
      </w:pPr>
      <w:r>
        <w:rPr>
          <w:rFonts w:ascii="Wingdings" w:hAnsi="Wingdings"/>
        </w:rPr>
        <w:t></w:t>
      </w:r>
      <w:r>
        <w:t xml:space="preserve"> Signaler à l'Association tout comportement douteux ressenti à l'occasion d'une mission.</w:t>
      </w:r>
    </w:p>
    <w:p w:rsidR="00FD719D" w:rsidRDefault="00FD719D" w:rsidP="009E1647">
      <w:pPr>
        <w:widowControl w:val="0"/>
        <w:autoSpaceDE w:val="0"/>
        <w:autoSpaceDN w:val="0"/>
        <w:adjustRightInd w:val="0"/>
      </w:pPr>
      <w:r>
        <w:rPr>
          <w:rFonts w:ascii="Wingdings" w:hAnsi="Wingdings"/>
        </w:rPr>
        <w:t></w:t>
      </w:r>
      <w:r w:rsidR="00CC6AC3">
        <w:t xml:space="preserve"> </w:t>
      </w:r>
      <w:r>
        <w:t>Informer l'Association de tout accord direct avec un déficient visuel</w:t>
      </w:r>
      <w:r w:rsidR="009E1647">
        <w:t>.</w:t>
      </w:r>
      <w:r w:rsidR="009E1647">
        <w:br/>
      </w:r>
      <w:r>
        <w:rPr>
          <w:rFonts w:ascii="Wingdings" w:hAnsi="Wingdings"/>
        </w:rPr>
        <w:t></w:t>
      </w:r>
      <w:r>
        <w:t xml:space="preserve"> Demeurer en présence du déficient visuel pendant toute la durée de la mission ;</w:t>
      </w:r>
    </w:p>
    <w:p w:rsidR="00FD719D" w:rsidRDefault="00FD719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Wingdings" w:hAnsi="Wingdings"/>
        </w:rPr>
        <w:t></w:t>
      </w:r>
      <w:r>
        <w:t xml:space="preserve"> Remplir scrupuleusement les missions acceptées, et prévenir immédiatement l'Association et les déficients </w:t>
      </w:r>
      <w:r w:rsidR="00CC6AC3">
        <w:t xml:space="preserve"> </w:t>
      </w:r>
      <w:r>
        <w:t xml:space="preserve">visuels concernés en cas d’empêchement : </w:t>
      </w:r>
      <w:r>
        <w:rPr>
          <w:b/>
        </w:rPr>
        <w:t>l’acceptation d’une mission constitue un engagement ferme.</w:t>
      </w:r>
    </w:p>
    <w:p w:rsidR="00FD719D" w:rsidRPr="00CC6AC3" w:rsidRDefault="009E1647" w:rsidP="009E1647">
      <w:r>
        <w:rPr>
          <w:b/>
          <w:i/>
        </w:rPr>
        <w:br/>
      </w:r>
      <w:r w:rsidRPr="00CC6AC3">
        <w:rPr>
          <w:rFonts w:ascii="Arial" w:hAnsi="Arial" w:cs="Arial"/>
          <w:b/>
          <w:sz w:val="28"/>
          <w:szCs w:val="28"/>
        </w:rPr>
        <w:t>Protection des données personnelles</w:t>
      </w:r>
      <w:r w:rsidRPr="00CC6AC3">
        <w:br/>
      </w:r>
      <w:r w:rsidR="00F50558" w:rsidRPr="00CC6AC3">
        <w:t xml:space="preserve">Les informations personnelles communiquées lors d’une inscription, telles que </w:t>
      </w:r>
      <w:r w:rsidR="00B621FC" w:rsidRPr="00CC6AC3">
        <w:t>nom, a</w:t>
      </w:r>
      <w:r w:rsidRPr="00CC6AC3">
        <w:t>dresse</w:t>
      </w:r>
      <w:r w:rsidR="00B621FC" w:rsidRPr="00CC6AC3">
        <w:t>, t</w:t>
      </w:r>
      <w:r w:rsidRPr="00CC6AC3">
        <w:t>éléphone</w:t>
      </w:r>
      <w:r w:rsidR="00B621FC" w:rsidRPr="00CC6AC3">
        <w:t xml:space="preserve">, </w:t>
      </w:r>
      <w:r w:rsidR="00CC6AC3">
        <w:t>courriel</w:t>
      </w:r>
      <w:r w:rsidR="00F50558" w:rsidRPr="00CC6AC3">
        <w:t>,</w:t>
      </w:r>
      <w:r w:rsidRPr="00CC6AC3">
        <w:t xml:space="preserve"> sont à usage </w:t>
      </w:r>
      <w:r w:rsidRPr="00CC6AC3">
        <w:rPr>
          <w:rStyle w:val="lev"/>
        </w:rPr>
        <w:t>exclusif</w:t>
      </w:r>
      <w:r w:rsidRPr="00CC6AC3">
        <w:t xml:space="preserve"> </w:t>
      </w:r>
      <w:r w:rsidR="00F50558" w:rsidRPr="00CC6AC3">
        <w:t>de l’association</w:t>
      </w:r>
      <w:r w:rsidRPr="00CC6AC3">
        <w:t xml:space="preserve"> et ne seront en aucun cas transmises </w:t>
      </w:r>
      <w:r w:rsidR="00CC6AC3">
        <w:t>à toute personne physique ou morale extérieure à l’association</w:t>
      </w:r>
      <w:r w:rsidRPr="00CC6AC3">
        <w:t>.</w:t>
      </w:r>
      <w:r w:rsidRPr="00CC6AC3">
        <w:br/>
      </w:r>
      <w:r w:rsidR="00F50558" w:rsidRPr="00CC6AC3">
        <w:t>Tout signataire de la présente charte bénéficie d’un droit d’accès et de re</w:t>
      </w:r>
      <w:r w:rsidR="00CC6AC3" w:rsidRPr="00CC6AC3">
        <w:t>ctification aux informations le</w:t>
      </w:r>
      <w:r w:rsidR="00F50558" w:rsidRPr="00CC6AC3">
        <w:t xml:space="preserve"> concernant. </w:t>
      </w:r>
    </w:p>
    <w:p w:rsidR="00CC6AC3" w:rsidRPr="00CC6AC3" w:rsidRDefault="00CC6AC3" w:rsidP="009E1647"/>
    <w:p w:rsidR="00FD719D" w:rsidRDefault="00FD719D">
      <w:pPr>
        <w:widowControl w:val="0"/>
        <w:autoSpaceDE w:val="0"/>
        <w:autoSpaceDN w:val="0"/>
        <w:adjustRightInd w:val="0"/>
      </w:pPr>
    </w:p>
    <w:p w:rsidR="00FD719D" w:rsidRPr="0032374B" w:rsidRDefault="00FD719D">
      <w:pPr>
        <w:pStyle w:val="Pieddepage"/>
        <w:widowControl w:val="0"/>
        <w:tabs>
          <w:tab w:val="clear" w:pos="9072"/>
          <w:tab w:val="left" w:pos="4536"/>
        </w:tabs>
        <w:autoSpaceDE w:val="0"/>
        <w:autoSpaceDN w:val="0"/>
        <w:adjustRightInd w:val="0"/>
        <w:rPr>
          <w:b/>
        </w:rPr>
      </w:pPr>
      <w:r w:rsidRPr="0032374B">
        <w:rPr>
          <w:b/>
        </w:rPr>
        <w:t xml:space="preserve">Nom et prénom </w:t>
      </w:r>
      <w:proofErr w:type="gramStart"/>
      <w:r w:rsidRPr="0032374B">
        <w:rPr>
          <w:b/>
        </w:rPr>
        <w:t>:  …</w:t>
      </w:r>
      <w:proofErr w:type="gramEnd"/>
      <w:r w:rsidRPr="0032374B">
        <w:rPr>
          <w:b/>
        </w:rPr>
        <w:t>………………</w:t>
      </w:r>
      <w:r w:rsidR="00BD62E7">
        <w:rPr>
          <w:b/>
        </w:rPr>
        <w:t xml:space="preserve">….            </w:t>
      </w:r>
      <w:r w:rsidR="000C39B7" w:rsidRPr="0032374B">
        <w:rPr>
          <w:b/>
        </w:rPr>
        <w:t>Fait à</w:t>
      </w:r>
      <w:r w:rsidR="00CC6AC3">
        <w:rPr>
          <w:b/>
        </w:rPr>
        <w:t xml:space="preserve"> : </w:t>
      </w:r>
      <w:r w:rsidR="000C39B7" w:rsidRPr="0032374B">
        <w:rPr>
          <w:b/>
        </w:rPr>
        <w:t>………………</w:t>
      </w:r>
      <w:r w:rsidR="00BD62E7">
        <w:rPr>
          <w:b/>
        </w:rPr>
        <w:t>……</w:t>
      </w:r>
      <w:r w:rsidR="00CC6AC3">
        <w:rPr>
          <w:b/>
        </w:rPr>
        <w:t xml:space="preserve">   </w:t>
      </w:r>
      <w:r w:rsidR="000C39B7" w:rsidRPr="0032374B">
        <w:rPr>
          <w:b/>
        </w:rPr>
        <w:t xml:space="preserve"> </w:t>
      </w:r>
      <w:r w:rsidRPr="0032374B">
        <w:rPr>
          <w:b/>
        </w:rPr>
        <w:t>le ………………...</w:t>
      </w:r>
    </w:p>
    <w:p w:rsidR="00FD719D" w:rsidRPr="0032374B" w:rsidRDefault="00FD719D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F50558" w:rsidRDefault="00FD719D">
      <w:pPr>
        <w:pStyle w:val="Titre1"/>
        <w:tabs>
          <w:tab w:val="clear" w:pos="4395"/>
          <w:tab w:val="left" w:pos="4536"/>
        </w:tabs>
        <w:rPr>
          <w:b/>
        </w:rPr>
      </w:pPr>
      <w:r w:rsidRPr="0032374B">
        <w:rPr>
          <w:b/>
        </w:rPr>
        <w:tab/>
      </w:r>
    </w:p>
    <w:p w:rsidR="00FD719D" w:rsidRPr="0032374B" w:rsidRDefault="00F50558">
      <w:pPr>
        <w:pStyle w:val="Titre1"/>
        <w:tabs>
          <w:tab w:val="clear" w:pos="4395"/>
          <w:tab w:val="left" w:pos="4536"/>
        </w:tabs>
        <w:rPr>
          <w:b/>
        </w:rPr>
      </w:pPr>
      <w:r>
        <w:rPr>
          <w:b/>
        </w:rPr>
        <w:tab/>
      </w:r>
      <w:r w:rsidR="00FD719D" w:rsidRPr="0032374B">
        <w:rPr>
          <w:b/>
        </w:rPr>
        <w:t>Signature</w:t>
      </w:r>
    </w:p>
    <w:p w:rsidR="00FD719D" w:rsidRDefault="00FD719D">
      <w:pPr>
        <w:widowControl w:val="0"/>
        <w:tabs>
          <w:tab w:val="left" w:pos="4536"/>
        </w:tabs>
        <w:autoSpaceDE w:val="0"/>
        <w:autoSpaceDN w:val="0"/>
        <w:adjustRightInd w:val="0"/>
        <w:jc w:val="both"/>
      </w:pPr>
    </w:p>
    <w:p w:rsidR="00FD719D" w:rsidRDefault="00FD719D">
      <w:pPr>
        <w:widowControl w:val="0"/>
        <w:autoSpaceDE w:val="0"/>
        <w:autoSpaceDN w:val="0"/>
        <w:adjustRightInd w:val="0"/>
        <w:jc w:val="both"/>
      </w:pPr>
    </w:p>
    <w:sectPr w:rsidR="00FD719D" w:rsidSect="0032374B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0" w:footer="0" w:gutter="0"/>
      <w:pgNumType w:fmt="upperRoman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4B" w:rsidRDefault="0032374B">
      <w:r>
        <w:separator/>
      </w:r>
    </w:p>
  </w:endnote>
  <w:endnote w:type="continuationSeparator" w:id="0">
    <w:p w:rsidR="0032374B" w:rsidRDefault="0032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B" w:rsidRDefault="00E90B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237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374B">
      <w:rPr>
        <w:rStyle w:val="Numrodepage"/>
        <w:noProof/>
      </w:rPr>
      <w:t>I</w:t>
    </w:r>
    <w:r>
      <w:rPr>
        <w:rStyle w:val="Numrodepage"/>
      </w:rPr>
      <w:fldChar w:fldCharType="end"/>
    </w:r>
  </w:p>
  <w:p w:rsidR="0032374B" w:rsidRDefault="0032374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F4" w:rsidRDefault="003C17F4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4B" w:rsidRDefault="0032374B">
      <w:r>
        <w:separator/>
      </w:r>
    </w:p>
  </w:footnote>
  <w:footnote w:type="continuationSeparator" w:id="0">
    <w:p w:rsidR="0032374B" w:rsidRDefault="0032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B" w:rsidRDefault="0032374B">
    <w:pPr>
      <w:pStyle w:val="En-tte"/>
      <w:jc w:val="right"/>
      <w:rPr>
        <w:sz w:val="20"/>
      </w:rPr>
    </w:pPr>
  </w:p>
  <w:p w:rsidR="0032374B" w:rsidRDefault="0032374B">
    <w:pPr>
      <w:pStyle w:val="En-tte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954"/>
    <w:multiLevelType w:val="hybridMultilevel"/>
    <w:tmpl w:val="99721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8EE"/>
    <w:multiLevelType w:val="hybridMultilevel"/>
    <w:tmpl w:val="7B527090"/>
    <w:lvl w:ilvl="0" w:tplc="0E24C2B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9F28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27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A7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A0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2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E9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06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247DB"/>
    <w:multiLevelType w:val="hybridMultilevel"/>
    <w:tmpl w:val="D7CC5476"/>
    <w:lvl w:ilvl="0" w:tplc="B55A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C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8CD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E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5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EC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84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6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36D01"/>
    <w:multiLevelType w:val="hybridMultilevel"/>
    <w:tmpl w:val="52B089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6F44E8"/>
    <w:multiLevelType w:val="hybridMultilevel"/>
    <w:tmpl w:val="9AA6718A"/>
    <w:lvl w:ilvl="0" w:tplc="DED8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A2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A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CB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68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0C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CF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A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86332"/>
    <w:multiLevelType w:val="hybridMultilevel"/>
    <w:tmpl w:val="E1CC0F94"/>
    <w:lvl w:ilvl="0" w:tplc="FB545B8E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C51C5D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C840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3E1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A1257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70B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9CB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02C89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3CC3B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4C1417"/>
    <w:multiLevelType w:val="hybridMultilevel"/>
    <w:tmpl w:val="8A205C9E"/>
    <w:lvl w:ilvl="0" w:tplc="B16857A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0E7D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1F0BE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4A23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F8F0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A7AD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506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5CE4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9165D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C90694"/>
    <w:multiLevelType w:val="hybridMultilevel"/>
    <w:tmpl w:val="F5F66672"/>
    <w:lvl w:ilvl="0" w:tplc="0B4833F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DAEAD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6C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0A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5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CC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E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06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4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32328"/>
    <w:multiLevelType w:val="hybridMultilevel"/>
    <w:tmpl w:val="D2F814CE"/>
    <w:lvl w:ilvl="0" w:tplc="78EE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EC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82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0A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D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E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43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00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47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55C96"/>
    <w:rsid w:val="00027041"/>
    <w:rsid w:val="000552C2"/>
    <w:rsid w:val="000C39B7"/>
    <w:rsid w:val="001639E7"/>
    <w:rsid w:val="00175611"/>
    <w:rsid w:val="00297AFF"/>
    <w:rsid w:val="0032374B"/>
    <w:rsid w:val="003A173E"/>
    <w:rsid w:val="003B473C"/>
    <w:rsid w:val="003C17F4"/>
    <w:rsid w:val="00403C9C"/>
    <w:rsid w:val="004338C2"/>
    <w:rsid w:val="00505CEE"/>
    <w:rsid w:val="005539CC"/>
    <w:rsid w:val="005637B1"/>
    <w:rsid w:val="00581166"/>
    <w:rsid w:val="00722296"/>
    <w:rsid w:val="008269BD"/>
    <w:rsid w:val="00837D42"/>
    <w:rsid w:val="008B542F"/>
    <w:rsid w:val="009E1647"/>
    <w:rsid w:val="00A55C96"/>
    <w:rsid w:val="00B621FC"/>
    <w:rsid w:val="00BD62E7"/>
    <w:rsid w:val="00CC6AC3"/>
    <w:rsid w:val="00E90BC8"/>
    <w:rsid w:val="00F22ECC"/>
    <w:rsid w:val="00F50558"/>
    <w:rsid w:val="00F51C35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C8"/>
    <w:rPr>
      <w:sz w:val="24"/>
      <w:szCs w:val="24"/>
    </w:rPr>
  </w:style>
  <w:style w:type="paragraph" w:styleId="Titre1">
    <w:name w:val="heading 1"/>
    <w:basedOn w:val="Normal"/>
    <w:next w:val="Normal"/>
    <w:qFormat/>
    <w:rsid w:val="00E90BC8"/>
    <w:pPr>
      <w:keepNext/>
      <w:widowControl w:val="0"/>
      <w:tabs>
        <w:tab w:val="left" w:pos="4395"/>
      </w:tabs>
      <w:autoSpaceDE w:val="0"/>
      <w:autoSpaceDN w:val="0"/>
      <w:adjustRightInd w:val="0"/>
      <w:jc w:val="both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B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90BC8"/>
  </w:style>
  <w:style w:type="paragraph" w:styleId="En-tte">
    <w:name w:val="header"/>
    <w:basedOn w:val="Normal"/>
    <w:rsid w:val="00E90BC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90BC8"/>
    <w:rPr>
      <w:color w:val="0000FF"/>
      <w:u w:val="single"/>
    </w:rPr>
  </w:style>
  <w:style w:type="paragraph" w:styleId="Textedebulles">
    <w:name w:val="Balloon Text"/>
    <w:basedOn w:val="Normal"/>
    <w:semiHidden/>
    <w:rsid w:val="00E90BC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E90BC8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yle1">
    <w:name w:val="Style 1"/>
    <w:basedOn w:val="Normal"/>
    <w:rsid w:val="000552C2"/>
    <w:pPr>
      <w:widowControl w:val="0"/>
      <w:autoSpaceDE w:val="0"/>
      <w:autoSpaceDN w:val="0"/>
      <w:jc w:val="center"/>
    </w:pPr>
  </w:style>
  <w:style w:type="character" w:styleId="lev">
    <w:name w:val="Strong"/>
    <w:basedOn w:val="Policepardfaut"/>
    <w:uiPriority w:val="22"/>
    <w:qFormat/>
    <w:rsid w:val="009E1647"/>
    <w:rPr>
      <w:b/>
      <w:bCs/>
    </w:rPr>
  </w:style>
  <w:style w:type="paragraph" w:styleId="Paragraphedeliste">
    <w:name w:val="List Paragraph"/>
    <w:basedOn w:val="Normal"/>
    <w:uiPriority w:val="34"/>
    <w:qFormat/>
    <w:rsid w:val="00F2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auxiliairesdesaveugles.asso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4F567-18C1-4F19-A6A1-2530D10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Auxiliaires des Aveugles</vt:lpstr>
    </vt:vector>
  </TitlesOfParts>
  <Company/>
  <LinksUpToDate>false</LinksUpToDate>
  <CharactersWithSpaces>4638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http://www.lesauxiliairesdesaveugles.asso.fr/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Auxiliaires des Aveugles</dc:title>
  <dc:creator>Les Auxiliaires des Aveugles</dc:creator>
  <cp:lastModifiedBy>Secrétariat</cp:lastModifiedBy>
  <cp:revision>3</cp:revision>
  <cp:lastPrinted>2018-10-19T09:35:00Z</cp:lastPrinted>
  <dcterms:created xsi:type="dcterms:W3CDTF">2018-10-22T09:01:00Z</dcterms:created>
  <dcterms:modified xsi:type="dcterms:W3CDTF">2018-10-22T10:19:00Z</dcterms:modified>
</cp:coreProperties>
</file>